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AA6E" w14:textId="0FDAB484" w:rsidR="00F94DD0" w:rsidRDefault="0008547A" w:rsidP="00667061">
      <w:pPr>
        <w:pStyle w:val="Default"/>
        <w:jc w:val="center"/>
        <w:rPr>
          <w:b/>
          <w:bCs/>
          <w:color w:val="auto"/>
          <w:sz w:val="28"/>
          <w:szCs w:val="28"/>
        </w:rPr>
      </w:pPr>
      <w:r>
        <w:rPr>
          <w:b/>
          <w:bCs/>
          <w:color w:val="auto"/>
          <w:sz w:val="28"/>
          <w:szCs w:val="28"/>
        </w:rPr>
        <w:t xml:space="preserve">Live-In </w:t>
      </w:r>
      <w:r w:rsidR="001B30BA">
        <w:rPr>
          <w:b/>
          <w:bCs/>
          <w:color w:val="auto"/>
          <w:sz w:val="28"/>
          <w:szCs w:val="28"/>
        </w:rPr>
        <w:t xml:space="preserve">Resident </w:t>
      </w:r>
      <w:r>
        <w:rPr>
          <w:b/>
          <w:bCs/>
          <w:color w:val="auto"/>
          <w:sz w:val="28"/>
          <w:szCs w:val="28"/>
        </w:rPr>
        <w:t>Support Specialist</w:t>
      </w:r>
      <w:r w:rsidR="00313B5C">
        <w:rPr>
          <w:b/>
          <w:bCs/>
          <w:color w:val="auto"/>
          <w:sz w:val="28"/>
          <w:szCs w:val="28"/>
        </w:rPr>
        <w:t xml:space="preserve"> </w:t>
      </w:r>
    </w:p>
    <w:p w14:paraId="4FD5267D" w14:textId="61066B76" w:rsidR="00A535EE" w:rsidRDefault="00A535EE" w:rsidP="00667061">
      <w:pPr>
        <w:pStyle w:val="Default"/>
        <w:jc w:val="center"/>
        <w:rPr>
          <w:b/>
          <w:bCs/>
          <w:color w:val="auto"/>
          <w:sz w:val="28"/>
          <w:szCs w:val="28"/>
        </w:rPr>
      </w:pPr>
      <w:r>
        <w:rPr>
          <w:b/>
          <w:bCs/>
          <w:color w:val="auto"/>
          <w:sz w:val="28"/>
          <w:szCs w:val="28"/>
        </w:rPr>
        <w:t>Nashville, TN</w:t>
      </w:r>
    </w:p>
    <w:p w14:paraId="7721E662" w14:textId="77777777" w:rsidR="0085487E" w:rsidRDefault="0085487E" w:rsidP="00F94DD0">
      <w:pPr>
        <w:pStyle w:val="Default"/>
        <w:rPr>
          <w:b/>
          <w:bCs/>
          <w:color w:val="auto"/>
          <w:sz w:val="28"/>
          <w:szCs w:val="28"/>
        </w:rPr>
      </w:pPr>
    </w:p>
    <w:p w14:paraId="3143429C" w14:textId="77777777" w:rsidR="0085487E" w:rsidRDefault="0085487E" w:rsidP="00F94DD0">
      <w:pPr>
        <w:pStyle w:val="Default"/>
        <w:rPr>
          <w:color w:val="auto"/>
          <w:sz w:val="28"/>
          <w:szCs w:val="28"/>
        </w:rPr>
      </w:pPr>
    </w:p>
    <w:p w14:paraId="35C4D2BB" w14:textId="7C5F2D04" w:rsidR="00F94DD0" w:rsidRDefault="00F94DD0" w:rsidP="00F94DD0">
      <w:pPr>
        <w:pStyle w:val="Default"/>
        <w:rPr>
          <w:b/>
          <w:bCs/>
          <w:color w:val="auto"/>
          <w:sz w:val="28"/>
          <w:szCs w:val="28"/>
        </w:rPr>
      </w:pPr>
      <w:r>
        <w:rPr>
          <w:b/>
          <w:bCs/>
          <w:color w:val="auto"/>
          <w:sz w:val="28"/>
          <w:szCs w:val="28"/>
        </w:rPr>
        <w:t xml:space="preserve">ABOUT </w:t>
      </w:r>
      <w:r w:rsidR="0085487E">
        <w:rPr>
          <w:b/>
          <w:bCs/>
          <w:color w:val="auto"/>
          <w:sz w:val="28"/>
          <w:szCs w:val="28"/>
        </w:rPr>
        <w:t>DISMAS INC.</w:t>
      </w:r>
    </w:p>
    <w:p w14:paraId="582415E0" w14:textId="77777777" w:rsidR="00B400FF" w:rsidRDefault="00B400FF" w:rsidP="00B400FF">
      <w:pPr>
        <w:pStyle w:val="Default"/>
        <w:rPr>
          <w:color w:val="auto"/>
          <w:sz w:val="28"/>
          <w:szCs w:val="28"/>
        </w:rPr>
      </w:pPr>
    </w:p>
    <w:p w14:paraId="70B9830F" w14:textId="272C65AC" w:rsidR="0085487E" w:rsidRPr="00B400FF" w:rsidRDefault="00B400FF" w:rsidP="00B400FF">
      <w:pPr>
        <w:pStyle w:val="Default"/>
        <w:rPr>
          <w:rFonts w:cstheme="minorBidi"/>
          <w:color w:val="auto"/>
          <w:sz w:val="22"/>
          <w:szCs w:val="22"/>
        </w:rPr>
      </w:pPr>
      <w:r w:rsidRPr="00B400FF">
        <w:rPr>
          <w:rFonts w:cstheme="minorBidi"/>
          <w:color w:val="auto"/>
          <w:sz w:val="22"/>
          <w:szCs w:val="22"/>
        </w:rPr>
        <w:t xml:space="preserve">Dismas House is proud of our 46-year history and the impact we have had on the lives of former offenders seeking a second chance to make a positive impact in society. </w:t>
      </w:r>
      <w:r>
        <w:rPr>
          <w:rFonts w:cstheme="minorBidi"/>
          <w:color w:val="auto"/>
          <w:sz w:val="22"/>
          <w:szCs w:val="22"/>
        </w:rPr>
        <w:t xml:space="preserve"> We have relocated to our </w:t>
      </w:r>
      <w:r w:rsidRPr="00B400FF">
        <w:rPr>
          <w:rFonts w:cstheme="minorBidi"/>
          <w:color w:val="auto"/>
          <w:sz w:val="22"/>
          <w:szCs w:val="22"/>
        </w:rPr>
        <w:t>new 24,000 square foot campus and</w:t>
      </w:r>
      <w:r>
        <w:rPr>
          <w:rFonts w:cstheme="minorBidi"/>
          <w:color w:val="auto"/>
          <w:sz w:val="22"/>
          <w:szCs w:val="22"/>
        </w:rPr>
        <w:t xml:space="preserve"> we have</w:t>
      </w:r>
      <w:r w:rsidRPr="00B400FF">
        <w:rPr>
          <w:rFonts w:cstheme="minorBidi"/>
          <w:color w:val="auto"/>
          <w:sz w:val="22"/>
          <w:szCs w:val="22"/>
        </w:rPr>
        <w:t xml:space="preserve"> a proven program that will allow us to serve and impact more men in the future. We</w:t>
      </w:r>
      <w:r>
        <w:rPr>
          <w:rFonts w:cstheme="minorBidi"/>
          <w:color w:val="auto"/>
          <w:sz w:val="22"/>
          <w:szCs w:val="22"/>
        </w:rPr>
        <w:t xml:space="preserve"> have</w:t>
      </w:r>
      <w:r w:rsidRPr="00B400FF">
        <w:rPr>
          <w:rFonts w:cstheme="minorBidi"/>
          <w:color w:val="auto"/>
          <w:sz w:val="22"/>
          <w:szCs w:val="22"/>
        </w:rPr>
        <w:t xml:space="preserve"> grown from an 8 bed to a 72</w:t>
      </w:r>
      <w:r>
        <w:rPr>
          <w:rFonts w:cstheme="minorBidi"/>
          <w:color w:val="auto"/>
          <w:sz w:val="22"/>
          <w:szCs w:val="22"/>
        </w:rPr>
        <w:t>-</w:t>
      </w:r>
      <w:r w:rsidRPr="00B400FF">
        <w:rPr>
          <w:rFonts w:cstheme="minorBidi"/>
          <w:color w:val="auto"/>
          <w:sz w:val="22"/>
          <w:szCs w:val="22"/>
        </w:rPr>
        <w:t xml:space="preserve"> bed facility and have personalized solutions for their transition back into the community. The change in bed capacity allows us to serve 150 residents per year and we have 16 transitional housing units for residents who would like more time on campus to work on their transition plan. As a Tennessee re-entry program provider, it is our vision that residents remain free and become self-sufficient, contributing members of society. </w:t>
      </w:r>
    </w:p>
    <w:p w14:paraId="106E1F6D" w14:textId="77777777" w:rsidR="00B400FF" w:rsidRPr="00B400FF" w:rsidRDefault="00B400FF" w:rsidP="00B400FF">
      <w:pPr>
        <w:pStyle w:val="Default"/>
        <w:rPr>
          <w:color w:val="auto"/>
          <w:sz w:val="22"/>
          <w:szCs w:val="22"/>
          <w:u w:val="single"/>
        </w:rPr>
      </w:pPr>
    </w:p>
    <w:p w14:paraId="7CF00176" w14:textId="77777777" w:rsidR="00F94DD0" w:rsidRPr="00910EA3" w:rsidRDefault="00F94DD0" w:rsidP="00F94DD0">
      <w:pPr>
        <w:pStyle w:val="Default"/>
        <w:rPr>
          <w:color w:val="auto"/>
          <w:sz w:val="22"/>
          <w:szCs w:val="22"/>
          <w:u w:val="single"/>
        </w:rPr>
      </w:pPr>
      <w:r w:rsidRPr="00910EA3">
        <w:rPr>
          <w:b/>
          <w:bCs/>
          <w:color w:val="auto"/>
          <w:sz w:val="22"/>
          <w:szCs w:val="22"/>
          <w:u w:val="single"/>
        </w:rPr>
        <w:t xml:space="preserve">HOW IT WORKS </w:t>
      </w:r>
    </w:p>
    <w:p w14:paraId="1E750926" w14:textId="17E5BE14" w:rsidR="00F94DD0" w:rsidRDefault="00F94DD0" w:rsidP="00F94DD0">
      <w:pPr>
        <w:pStyle w:val="Default"/>
        <w:rPr>
          <w:color w:val="auto"/>
          <w:sz w:val="22"/>
          <w:szCs w:val="22"/>
        </w:rPr>
      </w:pPr>
      <w:r>
        <w:rPr>
          <w:color w:val="auto"/>
          <w:sz w:val="22"/>
          <w:szCs w:val="22"/>
        </w:rPr>
        <w:t xml:space="preserve">For the formerly incarcerated, having a place to stay in a supportive environment is the first step toward successful re-entry to society. Having a home, and not just a house, can make all the difference. </w:t>
      </w:r>
    </w:p>
    <w:p w14:paraId="63B9C0D5" w14:textId="77777777" w:rsidR="0085487E" w:rsidRDefault="0085487E" w:rsidP="00F94DD0">
      <w:pPr>
        <w:pStyle w:val="Default"/>
        <w:rPr>
          <w:color w:val="auto"/>
          <w:sz w:val="22"/>
          <w:szCs w:val="22"/>
        </w:rPr>
      </w:pPr>
    </w:p>
    <w:p w14:paraId="3CD6D622" w14:textId="4F7E1792" w:rsidR="00304C18" w:rsidRDefault="00F94DD0" w:rsidP="00F94DD0">
      <w:pPr>
        <w:pStyle w:val="Default"/>
        <w:rPr>
          <w:color w:val="auto"/>
          <w:sz w:val="22"/>
          <w:szCs w:val="22"/>
        </w:rPr>
      </w:pPr>
      <w:r>
        <w:rPr>
          <w:color w:val="auto"/>
          <w:sz w:val="22"/>
          <w:szCs w:val="22"/>
        </w:rPr>
        <w:t xml:space="preserve">Upon their release, </w:t>
      </w:r>
      <w:r w:rsidR="009E1993">
        <w:rPr>
          <w:color w:val="auto"/>
          <w:sz w:val="22"/>
          <w:szCs w:val="22"/>
        </w:rPr>
        <w:t xml:space="preserve">returning citizens </w:t>
      </w:r>
      <w:r>
        <w:rPr>
          <w:color w:val="auto"/>
          <w:sz w:val="22"/>
          <w:szCs w:val="22"/>
        </w:rPr>
        <w:t>who have been carefully screened, live at Dismas House as they transition back into the community. They find a safe haven and a family-like atmosphere amid staff</w:t>
      </w:r>
      <w:r w:rsidR="009E1993">
        <w:rPr>
          <w:color w:val="auto"/>
          <w:sz w:val="22"/>
          <w:szCs w:val="22"/>
        </w:rPr>
        <w:t xml:space="preserve">, </w:t>
      </w:r>
      <w:r>
        <w:rPr>
          <w:color w:val="auto"/>
          <w:sz w:val="22"/>
          <w:szCs w:val="22"/>
        </w:rPr>
        <w:t xml:space="preserve">volunteers </w:t>
      </w:r>
      <w:r w:rsidR="009E1993">
        <w:rPr>
          <w:color w:val="auto"/>
          <w:sz w:val="22"/>
          <w:szCs w:val="22"/>
        </w:rPr>
        <w:t xml:space="preserve">and other residents </w:t>
      </w:r>
      <w:r>
        <w:rPr>
          <w:color w:val="auto"/>
          <w:sz w:val="22"/>
          <w:szCs w:val="22"/>
        </w:rPr>
        <w:t xml:space="preserve">who become part of their daily lives. Typically, residents live for </w:t>
      </w:r>
      <w:r w:rsidR="009E1993">
        <w:rPr>
          <w:color w:val="auto"/>
          <w:sz w:val="22"/>
          <w:szCs w:val="22"/>
        </w:rPr>
        <w:t>6-9</w:t>
      </w:r>
      <w:r>
        <w:rPr>
          <w:color w:val="auto"/>
          <w:sz w:val="22"/>
          <w:szCs w:val="22"/>
        </w:rPr>
        <w:t xml:space="preserve"> months </w:t>
      </w:r>
      <w:r w:rsidR="009E1993">
        <w:rPr>
          <w:color w:val="auto"/>
          <w:sz w:val="22"/>
          <w:szCs w:val="22"/>
        </w:rPr>
        <w:t xml:space="preserve">at </w:t>
      </w:r>
      <w:r>
        <w:rPr>
          <w:color w:val="auto"/>
          <w:sz w:val="22"/>
          <w:szCs w:val="22"/>
        </w:rPr>
        <w:t>Dismas House, which is built on a framework of support, self-sufficiency and personal accountability. Professional caseworkers help to match them with resources to meet each person’s unique needs</w:t>
      </w:r>
      <w:r w:rsidR="003F3477">
        <w:rPr>
          <w:color w:val="auto"/>
          <w:sz w:val="22"/>
          <w:szCs w:val="22"/>
        </w:rPr>
        <w:t xml:space="preserve"> and in-house day-time and evening programming supports their successful reentry.</w:t>
      </w:r>
      <w:r>
        <w:rPr>
          <w:color w:val="auto"/>
          <w:sz w:val="22"/>
          <w:szCs w:val="22"/>
        </w:rPr>
        <w:t xml:space="preserve"> For their part, residents </w:t>
      </w:r>
      <w:r w:rsidR="009E1993">
        <w:rPr>
          <w:color w:val="auto"/>
          <w:sz w:val="22"/>
          <w:szCs w:val="22"/>
        </w:rPr>
        <w:t xml:space="preserve">must </w:t>
      </w:r>
      <w:r>
        <w:rPr>
          <w:color w:val="auto"/>
          <w:sz w:val="22"/>
          <w:szCs w:val="22"/>
        </w:rPr>
        <w:t>stay for a minimum of 90 days</w:t>
      </w:r>
      <w:r w:rsidR="009E1993">
        <w:rPr>
          <w:color w:val="auto"/>
          <w:sz w:val="22"/>
          <w:szCs w:val="22"/>
        </w:rPr>
        <w:t xml:space="preserve"> in order to complete the program, in addition to </w:t>
      </w:r>
      <w:r>
        <w:rPr>
          <w:color w:val="auto"/>
          <w:sz w:val="22"/>
          <w:szCs w:val="22"/>
        </w:rPr>
        <w:t>uphold</w:t>
      </w:r>
      <w:r w:rsidR="009E1993">
        <w:rPr>
          <w:color w:val="auto"/>
          <w:sz w:val="22"/>
          <w:szCs w:val="22"/>
        </w:rPr>
        <w:t>ing</w:t>
      </w:r>
      <w:r>
        <w:rPr>
          <w:color w:val="auto"/>
          <w:sz w:val="22"/>
          <w:szCs w:val="22"/>
        </w:rPr>
        <w:t xml:space="preserve"> positive standards of living, participat</w:t>
      </w:r>
      <w:r w:rsidR="009E1993">
        <w:rPr>
          <w:color w:val="auto"/>
          <w:sz w:val="22"/>
          <w:szCs w:val="22"/>
        </w:rPr>
        <w:t>ing</w:t>
      </w:r>
      <w:r>
        <w:rPr>
          <w:color w:val="auto"/>
          <w:sz w:val="22"/>
          <w:szCs w:val="22"/>
        </w:rPr>
        <w:t xml:space="preserve"> in a holistic programming model, </w:t>
      </w:r>
      <w:r w:rsidR="009E1993">
        <w:rPr>
          <w:color w:val="auto"/>
          <w:sz w:val="22"/>
          <w:szCs w:val="22"/>
        </w:rPr>
        <w:t>becom</w:t>
      </w:r>
      <w:r w:rsidR="003F3477">
        <w:rPr>
          <w:color w:val="auto"/>
          <w:sz w:val="22"/>
          <w:szCs w:val="22"/>
        </w:rPr>
        <w:t>ing</w:t>
      </w:r>
      <w:r w:rsidR="009E1993">
        <w:rPr>
          <w:color w:val="auto"/>
          <w:sz w:val="22"/>
          <w:szCs w:val="22"/>
        </w:rPr>
        <w:t xml:space="preserve"> active</w:t>
      </w:r>
      <w:r>
        <w:rPr>
          <w:color w:val="auto"/>
          <w:sz w:val="22"/>
          <w:szCs w:val="22"/>
        </w:rPr>
        <w:t xml:space="preserve"> members of the household and broader community, and pay</w:t>
      </w:r>
      <w:r w:rsidR="003F3477">
        <w:rPr>
          <w:color w:val="auto"/>
          <w:sz w:val="22"/>
          <w:szCs w:val="22"/>
        </w:rPr>
        <w:t>ing standard</w:t>
      </w:r>
      <w:r>
        <w:rPr>
          <w:color w:val="auto"/>
          <w:sz w:val="22"/>
          <w:szCs w:val="22"/>
        </w:rPr>
        <w:t xml:space="preserve"> program fee. </w:t>
      </w:r>
      <w:r w:rsidR="00304C18">
        <w:rPr>
          <w:color w:val="auto"/>
          <w:sz w:val="22"/>
          <w:szCs w:val="22"/>
        </w:rPr>
        <w:t xml:space="preserve">Upon program completion, residents can apply to live in our post-program transitional housing, which provides them with the next level of independent living while still benefiting from being part of the supportive, Dismas community. </w:t>
      </w:r>
    </w:p>
    <w:p w14:paraId="5D3277B8" w14:textId="77777777" w:rsidR="003F3477" w:rsidRDefault="003F3477" w:rsidP="00F94DD0">
      <w:pPr>
        <w:pStyle w:val="Default"/>
        <w:rPr>
          <w:color w:val="auto"/>
          <w:sz w:val="22"/>
          <w:szCs w:val="22"/>
        </w:rPr>
      </w:pPr>
    </w:p>
    <w:p w14:paraId="38582F46" w14:textId="2EBDC17A" w:rsidR="00F94DD0" w:rsidRDefault="00304C18" w:rsidP="00F94DD0">
      <w:pPr>
        <w:pStyle w:val="Default"/>
        <w:rPr>
          <w:color w:val="auto"/>
          <w:sz w:val="22"/>
          <w:szCs w:val="22"/>
        </w:rPr>
      </w:pPr>
      <w:r>
        <w:rPr>
          <w:color w:val="auto"/>
          <w:sz w:val="22"/>
          <w:szCs w:val="22"/>
        </w:rPr>
        <w:t xml:space="preserve">Dismas residents </w:t>
      </w:r>
      <w:r w:rsidR="00F94DD0">
        <w:rPr>
          <w:color w:val="auto"/>
          <w:sz w:val="22"/>
          <w:szCs w:val="22"/>
        </w:rPr>
        <w:t xml:space="preserve">leave with a stable income, a supportive network of friends, a greater sense of self-worth, a fresh chance and real hope for the future. In this way, Dismas House combines a mission of caring with a unique </w:t>
      </w:r>
      <w:r w:rsidR="009E1993">
        <w:rPr>
          <w:color w:val="auto"/>
          <w:sz w:val="22"/>
          <w:szCs w:val="22"/>
        </w:rPr>
        <w:t xml:space="preserve">method of </w:t>
      </w:r>
      <w:r>
        <w:rPr>
          <w:color w:val="auto"/>
          <w:sz w:val="22"/>
          <w:szCs w:val="22"/>
        </w:rPr>
        <w:t>transformative reentry</w:t>
      </w:r>
      <w:r w:rsidR="00F94DD0">
        <w:rPr>
          <w:color w:val="auto"/>
          <w:sz w:val="22"/>
          <w:szCs w:val="22"/>
        </w:rPr>
        <w:t xml:space="preserve">. It works. </w:t>
      </w:r>
    </w:p>
    <w:p w14:paraId="51818C3F" w14:textId="77777777" w:rsidR="0085487E" w:rsidRDefault="0085487E" w:rsidP="00F94DD0">
      <w:pPr>
        <w:pStyle w:val="Default"/>
        <w:rPr>
          <w:color w:val="auto"/>
          <w:sz w:val="22"/>
          <w:szCs w:val="22"/>
        </w:rPr>
      </w:pPr>
    </w:p>
    <w:p w14:paraId="4E7D9800" w14:textId="5DCB1ADC" w:rsidR="00F94DD0" w:rsidRDefault="00F94DD0" w:rsidP="00F94DD0">
      <w:pPr>
        <w:pStyle w:val="Default"/>
        <w:rPr>
          <w:rFonts w:cstheme="minorBidi"/>
          <w:color w:val="auto"/>
        </w:rPr>
      </w:pPr>
      <w:r>
        <w:rPr>
          <w:color w:val="auto"/>
          <w:sz w:val="22"/>
          <w:szCs w:val="22"/>
        </w:rPr>
        <w:t>To learn more about the impact of Dismas</w:t>
      </w:r>
      <w:r w:rsidR="009E1993">
        <w:rPr>
          <w:color w:val="auto"/>
          <w:sz w:val="22"/>
          <w:szCs w:val="22"/>
        </w:rPr>
        <w:t xml:space="preserve"> House,</w:t>
      </w:r>
      <w:r>
        <w:rPr>
          <w:color w:val="auto"/>
          <w:sz w:val="22"/>
          <w:szCs w:val="22"/>
        </w:rPr>
        <w:t xml:space="preserve"> please visit www.dismas.org</w:t>
      </w:r>
      <w:r w:rsidR="0085487E">
        <w:rPr>
          <w:rFonts w:cstheme="minorBidi"/>
          <w:color w:val="auto"/>
        </w:rPr>
        <w:t xml:space="preserve"> </w:t>
      </w:r>
    </w:p>
    <w:p w14:paraId="78E2A03C" w14:textId="77777777" w:rsidR="00417DE4" w:rsidRDefault="00417DE4" w:rsidP="00F94DD0">
      <w:pPr>
        <w:pStyle w:val="Default"/>
        <w:rPr>
          <w:color w:val="auto"/>
          <w:sz w:val="22"/>
          <w:szCs w:val="22"/>
        </w:rPr>
      </w:pPr>
    </w:p>
    <w:p w14:paraId="2603B35A" w14:textId="77777777" w:rsidR="00227960" w:rsidRDefault="00227960" w:rsidP="00F94DD0">
      <w:pPr>
        <w:pStyle w:val="Default"/>
        <w:rPr>
          <w:b/>
          <w:bCs/>
          <w:color w:val="auto"/>
          <w:sz w:val="22"/>
          <w:szCs w:val="22"/>
          <w:u w:val="single"/>
        </w:rPr>
      </w:pPr>
    </w:p>
    <w:p w14:paraId="79189565" w14:textId="77777777" w:rsidR="00227960" w:rsidRDefault="00227960" w:rsidP="00F94DD0">
      <w:pPr>
        <w:pStyle w:val="Default"/>
        <w:rPr>
          <w:b/>
          <w:bCs/>
          <w:color w:val="auto"/>
          <w:sz w:val="22"/>
          <w:szCs w:val="22"/>
          <w:u w:val="single"/>
        </w:rPr>
      </w:pPr>
    </w:p>
    <w:p w14:paraId="02CDA777" w14:textId="77777777" w:rsidR="00227960" w:rsidRDefault="00227960" w:rsidP="00F94DD0">
      <w:pPr>
        <w:pStyle w:val="Default"/>
        <w:rPr>
          <w:b/>
          <w:bCs/>
          <w:color w:val="auto"/>
          <w:sz w:val="22"/>
          <w:szCs w:val="22"/>
          <w:u w:val="single"/>
        </w:rPr>
      </w:pPr>
    </w:p>
    <w:p w14:paraId="1E189998" w14:textId="77777777" w:rsidR="00227960" w:rsidRDefault="00227960" w:rsidP="00F94DD0">
      <w:pPr>
        <w:pStyle w:val="Default"/>
        <w:rPr>
          <w:b/>
          <w:bCs/>
          <w:color w:val="auto"/>
          <w:sz w:val="22"/>
          <w:szCs w:val="22"/>
          <w:u w:val="single"/>
        </w:rPr>
      </w:pPr>
    </w:p>
    <w:p w14:paraId="2F9C4C9C" w14:textId="77777777" w:rsidR="00227960" w:rsidRDefault="00227960" w:rsidP="00F94DD0">
      <w:pPr>
        <w:pStyle w:val="Default"/>
        <w:rPr>
          <w:b/>
          <w:bCs/>
          <w:color w:val="auto"/>
          <w:sz w:val="22"/>
          <w:szCs w:val="22"/>
          <w:u w:val="single"/>
        </w:rPr>
      </w:pPr>
    </w:p>
    <w:p w14:paraId="4EBC93A9" w14:textId="77777777" w:rsidR="00227960" w:rsidRDefault="00227960" w:rsidP="00F94DD0">
      <w:pPr>
        <w:pStyle w:val="Default"/>
        <w:rPr>
          <w:b/>
          <w:bCs/>
          <w:color w:val="auto"/>
          <w:sz w:val="22"/>
          <w:szCs w:val="22"/>
          <w:u w:val="single"/>
        </w:rPr>
      </w:pPr>
    </w:p>
    <w:p w14:paraId="5D746E39" w14:textId="77777777" w:rsidR="00227960" w:rsidRDefault="00227960" w:rsidP="00F94DD0">
      <w:pPr>
        <w:pStyle w:val="Default"/>
        <w:rPr>
          <w:b/>
          <w:bCs/>
          <w:color w:val="auto"/>
          <w:sz w:val="22"/>
          <w:szCs w:val="22"/>
          <w:u w:val="single"/>
        </w:rPr>
      </w:pPr>
    </w:p>
    <w:p w14:paraId="06AA3B2C" w14:textId="77777777" w:rsidR="00227960" w:rsidRDefault="00227960" w:rsidP="00F94DD0">
      <w:pPr>
        <w:pStyle w:val="Default"/>
        <w:rPr>
          <w:b/>
          <w:bCs/>
          <w:color w:val="auto"/>
          <w:sz w:val="22"/>
          <w:szCs w:val="22"/>
          <w:u w:val="single"/>
        </w:rPr>
      </w:pPr>
    </w:p>
    <w:p w14:paraId="3D99859B" w14:textId="77777777" w:rsidR="00227960" w:rsidRDefault="00227960" w:rsidP="00F94DD0">
      <w:pPr>
        <w:pStyle w:val="Default"/>
        <w:rPr>
          <w:b/>
          <w:bCs/>
          <w:color w:val="auto"/>
          <w:sz w:val="22"/>
          <w:szCs w:val="22"/>
          <w:u w:val="single"/>
        </w:rPr>
      </w:pPr>
    </w:p>
    <w:p w14:paraId="0A335DEA" w14:textId="4BACC1F4" w:rsidR="00417DE4" w:rsidRPr="00910EA3" w:rsidRDefault="00417DE4" w:rsidP="00F94DD0">
      <w:pPr>
        <w:pStyle w:val="Default"/>
        <w:rPr>
          <w:b/>
          <w:bCs/>
          <w:color w:val="auto"/>
          <w:sz w:val="22"/>
          <w:szCs w:val="22"/>
          <w:u w:val="single"/>
        </w:rPr>
      </w:pPr>
      <w:r w:rsidRPr="00910EA3">
        <w:rPr>
          <w:b/>
          <w:bCs/>
          <w:color w:val="auto"/>
          <w:sz w:val="22"/>
          <w:szCs w:val="22"/>
          <w:u w:val="single"/>
        </w:rPr>
        <w:t>POSITION SUMMARY</w:t>
      </w:r>
    </w:p>
    <w:p w14:paraId="21157EC9" w14:textId="50AD9D71" w:rsidR="000E6157" w:rsidRDefault="000E6157" w:rsidP="00F94DD0">
      <w:pPr>
        <w:pStyle w:val="Default"/>
        <w:rPr>
          <w:b/>
          <w:bCs/>
          <w:color w:val="auto"/>
          <w:sz w:val="22"/>
          <w:szCs w:val="22"/>
        </w:rPr>
      </w:pPr>
    </w:p>
    <w:p w14:paraId="30EE98F7" w14:textId="48BCCA19" w:rsidR="000E6157" w:rsidRPr="00313B5C" w:rsidRDefault="0008547A" w:rsidP="00F94DD0">
      <w:pPr>
        <w:pStyle w:val="Default"/>
        <w:rPr>
          <w:sz w:val="22"/>
          <w:szCs w:val="22"/>
        </w:rPr>
      </w:pPr>
      <w:r>
        <w:rPr>
          <w:sz w:val="22"/>
          <w:szCs w:val="22"/>
        </w:rPr>
        <w:t xml:space="preserve">Dismas House recently moved to a new campus, allowing us to serve many more residents than </w:t>
      </w:r>
      <w:r w:rsidR="009E1993">
        <w:rPr>
          <w:sz w:val="22"/>
          <w:szCs w:val="22"/>
        </w:rPr>
        <w:t xml:space="preserve">was </w:t>
      </w:r>
      <w:r>
        <w:rPr>
          <w:sz w:val="22"/>
          <w:szCs w:val="22"/>
        </w:rPr>
        <w:t>previously possible. As such, Dismas House is looking for a</w:t>
      </w:r>
      <w:r w:rsidR="00D246AA">
        <w:rPr>
          <w:sz w:val="22"/>
          <w:szCs w:val="22"/>
        </w:rPr>
        <w:t xml:space="preserve"> male</w:t>
      </w:r>
      <w:r>
        <w:rPr>
          <w:sz w:val="22"/>
          <w:szCs w:val="22"/>
        </w:rPr>
        <w:t xml:space="preserve"> who can provide</w:t>
      </w:r>
      <w:r w:rsidR="001B30BA" w:rsidRPr="00313B5C">
        <w:rPr>
          <w:sz w:val="22"/>
          <w:szCs w:val="22"/>
        </w:rPr>
        <w:t xml:space="preserve"> residential support as </w:t>
      </w:r>
      <w:r w:rsidR="001B30BA" w:rsidRPr="009E1993">
        <w:rPr>
          <w:sz w:val="22"/>
          <w:szCs w:val="22"/>
        </w:rPr>
        <w:t>live-in staff</w:t>
      </w:r>
      <w:r>
        <w:rPr>
          <w:sz w:val="22"/>
          <w:szCs w:val="22"/>
        </w:rPr>
        <w:t>. This person would b</w:t>
      </w:r>
      <w:r w:rsidR="001B30BA" w:rsidRPr="00313B5C">
        <w:rPr>
          <w:sz w:val="22"/>
          <w:szCs w:val="22"/>
        </w:rPr>
        <w:t xml:space="preserve">ecome a member of the supportive </w:t>
      </w:r>
      <w:r>
        <w:rPr>
          <w:sz w:val="22"/>
          <w:szCs w:val="22"/>
        </w:rPr>
        <w:t xml:space="preserve">Dismas </w:t>
      </w:r>
      <w:r w:rsidR="001B30BA" w:rsidRPr="00313B5C">
        <w:rPr>
          <w:sz w:val="22"/>
          <w:szCs w:val="22"/>
        </w:rPr>
        <w:t>community by building rapport with program participants</w:t>
      </w:r>
      <w:r>
        <w:rPr>
          <w:sz w:val="22"/>
          <w:szCs w:val="22"/>
        </w:rPr>
        <w:t xml:space="preserve"> </w:t>
      </w:r>
      <w:r w:rsidR="001B30BA" w:rsidRPr="00313B5C">
        <w:rPr>
          <w:sz w:val="22"/>
          <w:szCs w:val="22"/>
        </w:rPr>
        <w:t xml:space="preserve">in order to promote positive re-entry, </w:t>
      </w:r>
      <w:r>
        <w:rPr>
          <w:sz w:val="22"/>
          <w:szCs w:val="22"/>
        </w:rPr>
        <w:t xml:space="preserve">as well as assist in the coordination and facilitation of programming, transportation, community dinners, etc. </w:t>
      </w:r>
      <w:r w:rsidR="001B30BA" w:rsidRPr="00313B5C">
        <w:rPr>
          <w:sz w:val="22"/>
          <w:szCs w:val="22"/>
          <w:u w:val="single"/>
        </w:rPr>
        <w:t xml:space="preserve">while residing at the Dismas </w:t>
      </w:r>
      <w:r>
        <w:rPr>
          <w:sz w:val="22"/>
          <w:szCs w:val="22"/>
          <w:u w:val="single"/>
        </w:rPr>
        <w:t>campus</w:t>
      </w:r>
      <w:r w:rsidR="001B30BA" w:rsidRPr="00313B5C">
        <w:rPr>
          <w:sz w:val="22"/>
          <w:szCs w:val="22"/>
        </w:rPr>
        <w:t>.  Candidates must be eligible to work in the United States</w:t>
      </w:r>
      <w:r w:rsidR="009E1993">
        <w:rPr>
          <w:sz w:val="22"/>
          <w:szCs w:val="22"/>
        </w:rPr>
        <w:t xml:space="preserve"> and must own a car</w:t>
      </w:r>
      <w:r w:rsidR="003D3C6A">
        <w:rPr>
          <w:sz w:val="22"/>
          <w:szCs w:val="22"/>
        </w:rPr>
        <w:t>, safe driving record</w:t>
      </w:r>
      <w:r w:rsidR="009E1993">
        <w:rPr>
          <w:sz w:val="22"/>
          <w:szCs w:val="22"/>
        </w:rPr>
        <w:t xml:space="preserve"> and have a valid driver’s license.</w:t>
      </w:r>
    </w:p>
    <w:p w14:paraId="505277EF" w14:textId="77777777" w:rsidR="001B30BA" w:rsidRDefault="001B30BA" w:rsidP="00F94DD0">
      <w:pPr>
        <w:pStyle w:val="Default"/>
        <w:rPr>
          <w:b/>
          <w:bCs/>
          <w:color w:val="auto"/>
          <w:sz w:val="22"/>
          <w:szCs w:val="22"/>
        </w:rPr>
      </w:pPr>
    </w:p>
    <w:p w14:paraId="6D568613" w14:textId="77777777" w:rsidR="0008547A" w:rsidRDefault="0008547A" w:rsidP="00F94DD0">
      <w:pPr>
        <w:pStyle w:val="Default"/>
        <w:rPr>
          <w:b/>
          <w:bCs/>
          <w:color w:val="auto"/>
          <w:sz w:val="22"/>
          <w:szCs w:val="22"/>
        </w:rPr>
      </w:pPr>
    </w:p>
    <w:p w14:paraId="4DAEFBB8" w14:textId="05C1C97C" w:rsidR="004B4791" w:rsidRDefault="00F94DD0" w:rsidP="004B4791">
      <w:pPr>
        <w:pStyle w:val="Default"/>
        <w:rPr>
          <w:b/>
          <w:bCs/>
          <w:color w:val="auto"/>
          <w:sz w:val="22"/>
          <w:szCs w:val="22"/>
        </w:rPr>
      </w:pPr>
      <w:r>
        <w:rPr>
          <w:b/>
          <w:bCs/>
          <w:color w:val="auto"/>
          <w:sz w:val="22"/>
          <w:szCs w:val="22"/>
        </w:rPr>
        <w:t xml:space="preserve">PRIMARY RESPONSIBILITIES </w:t>
      </w:r>
    </w:p>
    <w:p w14:paraId="159A77EE" w14:textId="0BEF7B2D" w:rsidR="00313B5C" w:rsidRPr="00313B5C" w:rsidRDefault="00304C18" w:rsidP="00313B5C">
      <w:pPr>
        <w:pStyle w:val="Default"/>
        <w:numPr>
          <w:ilvl w:val="0"/>
          <w:numId w:val="5"/>
        </w:numPr>
        <w:rPr>
          <w:sz w:val="22"/>
          <w:szCs w:val="22"/>
        </w:rPr>
      </w:pPr>
      <w:r w:rsidRPr="00313B5C">
        <w:rPr>
          <w:sz w:val="22"/>
          <w:szCs w:val="22"/>
        </w:rPr>
        <w:t>Provide a supportive presence during late- and over-night hours.</w:t>
      </w:r>
      <w:r>
        <w:rPr>
          <w:sz w:val="22"/>
          <w:szCs w:val="22"/>
        </w:rPr>
        <w:t xml:space="preserve"> </w:t>
      </w:r>
      <w:r w:rsidR="00313B5C" w:rsidRPr="00313B5C">
        <w:rPr>
          <w:sz w:val="22"/>
          <w:szCs w:val="22"/>
        </w:rPr>
        <w:t>Treat program participants with dignity and respect while also holding them accountable to the ideals and mission of the Dismas program.</w:t>
      </w:r>
    </w:p>
    <w:p w14:paraId="1D694A38" w14:textId="4072DCC8" w:rsidR="00887246" w:rsidRPr="00DD3FCA" w:rsidRDefault="00313B5C" w:rsidP="00DD3FCA">
      <w:pPr>
        <w:pStyle w:val="Default"/>
        <w:numPr>
          <w:ilvl w:val="0"/>
          <w:numId w:val="5"/>
        </w:numPr>
        <w:rPr>
          <w:sz w:val="22"/>
          <w:szCs w:val="22"/>
        </w:rPr>
      </w:pPr>
      <w:r w:rsidRPr="00313B5C">
        <w:rPr>
          <w:sz w:val="22"/>
          <w:szCs w:val="22"/>
        </w:rPr>
        <w:t xml:space="preserve">Conduct curfew checks and </w:t>
      </w:r>
      <w:r w:rsidR="0054301F">
        <w:rPr>
          <w:sz w:val="22"/>
          <w:szCs w:val="22"/>
        </w:rPr>
        <w:t>assist in maintaining a sober living environment</w:t>
      </w:r>
      <w:r w:rsidRPr="00313B5C">
        <w:rPr>
          <w:sz w:val="22"/>
          <w:szCs w:val="22"/>
        </w:rPr>
        <w:t xml:space="preserve">.  </w:t>
      </w:r>
    </w:p>
    <w:p w14:paraId="20815A13" w14:textId="1B9E3CF2" w:rsidR="00887246" w:rsidRDefault="00887246" w:rsidP="00887246">
      <w:pPr>
        <w:pStyle w:val="Default"/>
        <w:numPr>
          <w:ilvl w:val="0"/>
          <w:numId w:val="1"/>
        </w:numPr>
        <w:rPr>
          <w:color w:val="auto"/>
          <w:sz w:val="22"/>
          <w:szCs w:val="22"/>
        </w:rPr>
      </w:pPr>
      <w:r>
        <w:rPr>
          <w:color w:val="auto"/>
          <w:sz w:val="22"/>
          <w:szCs w:val="22"/>
        </w:rPr>
        <w:t xml:space="preserve">Performs other duties as assigned and needed. </w:t>
      </w:r>
    </w:p>
    <w:p w14:paraId="7B8B391B" w14:textId="4ABCF131" w:rsidR="00313B5C" w:rsidRPr="00313B5C" w:rsidRDefault="00313B5C" w:rsidP="00313B5C">
      <w:pPr>
        <w:pStyle w:val="Default"/>
        <w:numPr>
          <w:ilvl w:val="0"/>
          <w:numId w:val="1"/>
        </w:numPr>
        <w:rPr>
          <w:sz w:val="22"/>
          <w:szCs w:val="22"/>
        </w:rPr>
      </w:pPr>
      <w:r w:rsidRPr="00313B5C">
        <w:rPr>
          <w:sz w:val="22"/>
          <w:szCs w:val="22"/>
        </w:rPr>
        <w:t xml:space="preserve">Ensure resident attendance at </w:t>
      </w:r>
      <w:r w:rsidR="009E1993">
        <w:rPr>
          <w:sz w:val="22"/>
          <w:szCs w:val="22"/>
        </w:rPr>
        <w:t xml:space="preserve">daytime and </w:t>
      </w:r>
      <w:r w:rsidRPr="00313B5C">
        <w:rPr>
          <w:sz w:val="22"/>
          <w:szCs w:val="22"/>
        </w:rPr>
        <w:t>evening programming and community dinners.</w:t>
      </w:r>
    </w:p>
    <w:p w14:paraId="69125A7F" w14:textId="73C60B29" w:rsidR="00CE362B" w:rsidRDefault="003F3477" w:rsidP="00313B5C">
      <w:pPr>
        <w:pStyle w:val="Default"/>
        <w:numPr>
          <w:ilvl w:val="0"/>
          <w:numId w:val="1"/>
        </w:numPr>
        <w:rPr>
          <w:sz w:val="22"/>
          <w:szCs w:val="22"/>
        </w:rPr>
      </w:pPr>
      <w:r>
        <w:rPr>
          <w:sz w:val="22"/>
          <w:szCs w:val="22"/>
        </w:rPr>
        <w:t>Maintain program calendar and a</w:t>
      </w:r>
      <w:r w:rsidR="00CE362B">
        <w:rPr>
          <w:sz w:val="22"/>
          <w:szCs w:val="22"/>
        </w:rPr>
        <w:t xml:space="preserve">ssist in schedule and facilitation of </w:t>
      </w:r>
      <w:r w:rsidR="009E1993">
        <w:rPr>
          <w:sz w:val="22"/>
          <w:szCs w:val="22"/>
        </w:rPr>
        <w:t xml:space="preserve">daytime and </w:t>
      </w:r>
      <w:r w:rsidR="00313B5C" w:rsidRPr="00313B5C">
        <w:rPr>
          <w:sz w:val="22"/>
          <w:szCs w:val="22"/>
        </w:rPr>
        <w:t>evening program providers</w:t>
      </w:r>
      <w:r w:rsidR="00CE362B">
        <w:rPr>
          <w:sz w:val="22"/>
          <w:szCs w:val="22"/>
        </w:rPr>
        <w:t>.</w:t>
      </w:r>
    </w:p>
    <w:p w14:paraId="317DDA20" w14:textId="160A53E8" w:rsidR="00313B5C" w:rsidRDefault="003F3477" w:rsidP="00313B5C">
      <w:pPr>
        <w:pStyle w:val="Default"/>
        <w:numPr>
          <w:ilvl w:val="0"/>
          <w:numId w:val="1"/>
        </w:numPr>
        <w:rPr>
          <w:sz w:val="22"/>
          <w:szCs w:val="22"/>
        </w:rPr>
      </w:pPr>
      <w:r>
        <w:rPr>
          <w:sz w:val="22"/>
          <w:szCs w:val="22"/>
        </w:rPr>
        <w:t>Attend volunteer community dinners and s</w:t>
      </w:r>
      <w:r w:rsidR="00CE362B">
        <w:rPr>
          <w:sz w:val="22"/>
          <w:szCs w:val="22"/>
        </w:rPr>
        <w:t xml:space="preserve">upport </w:t>
      </w:r>
      <w:r w:rsidR="00313B5C" w:rsidRPr="00313B5C">
        <w:rPr>
          <w:sz w:val="22"/>
          <w:szCs w:val="22"/>
        </w:rPr>
        <w:t>volunteer hosts M-Th as needed.</w:t>
      </w:r>
    </w:p>
    <w:p w14:paraId="6C1467C8" w14:textId="27E4A55E" w:rsidR="00313B5C" w:rsidRDefault="00DD3FCA" w:rsidP="00313B5C">
      <w:pPr>
        <w:pStyle w:val="Default"/>
        <w:numPr>
          <w:ilvl w:val="0"/>
          <w:numId w:val="1"/>
        </w:numPr>
        <w:rPr>
          <w:sz w:val="22"/>
          <w:szCs w:val="22"/>
        </w:rPr>
      </w:pPr>
      <w:r>
        <w:rPr>
          <w:sz w:val="22"/>
          <w:szCs w:val="22"/>
        </w:rPr>
        <w:t>Assist in the procurement of</w:t>
      </w:r>
      <w:r w:rsidR="00313B5C">
        <w:rPr>
          <w:sz w:val="22"/>
          <w:szCs w:val="22"/>
        </w:rPr>
        <w:t xml:space="preserve"> groceries.</w:t>
      </w:r>
      <w:r w:rsidR="003F3477">
        <w:rPr>
          <w:sz w:val="22"/>
          <w:szCs w:val="22"/>
        </w:rPr>
        <w:t xml:space="preserve"> </w:t>
      </w:r>
    </w:p>
    <w:p w14:paraId="4E1760EE" w14:textId="251C7340" w:rsidR="00313B5C" w:rsidRDefault="00313B5C" w:rsidP="00313B5C">
      <w:pPr>
        <w:pStyle w:val="Default"/>
        <w:numPr>
          <w:ilvl w:val="0"/>
          <w:numId w:val="1"/>
        </w:numPr>
        <w:rPr>
          <w:sz w:val="22"/>
          <w:szCs w:val="22"/>
        </w:rPr>
      </w:pPr>
      <w:r>
        <w:rPr>
          <w:sz w:val="22"/>
          <w:szCs w:val="22"/>
        </w:rPr>
        <w:t>Transport</w:t>
      </w:r>
      <w:r w:rsidR="00DD3FCA">
        <w:rPr>
          <w:sz w:val="22"/>
          <w:szCs w:val="22"/>
        </w:rPr>
        <w:t xml:space="preserve"> residents</w:t>
      </w:r>
      <w:r>
        <w:rPr>
          <w:sz w:val="22"/>
          <w:szCs w:val="22"/>
        </w:rPr>
        <w:t xml:space="preserve"> </w:t>
      </w:r>
      <w:r w:rsidR="0054301F">
        <w:rPr>
          <w:sz w:val="22"/>
          <w:szCs w:val="22"/>
        </w:rPr>
        <w:t>as scheduled.</w:t>
      </w:r>
    </w:p>
    <w:p w14:paraId="51F357E0" w14:textId="27EA0A4E" w:rsidR="00313B5C" w:rsidRDefault="00313B5C" w:rsidP="00313B5C">
      <w:pPr>
        <w:pStyle w:val="Default"/>
        <w:numPr>
          <w:ilvl w:val="0"/>
          <w:numId w:val="1"/>
        </w:numPr>
        <w:rPr>
          <w:sz w:val="22"/>
          <w:szCs w:val="22"/>
        </w:rPr>
      </w:pPr>
      <w:r>
        <w:rPr>
          <w:sz w:val="22"/>
          <w:szCs w:val="22"/>
        </w:rPr>
        <w:t>Main point of contact on nights and</w:t>
      </w:r>
      <w:r w:rsidR="00E743EE">
        <w:rPr>
          <w:sz w:val="22"/>
          <w:szCs w:val="22"/>
        </w:rPr>
        <w:t xml:space="preserve"> alternating</w:t>
      </w:r>
      <w:r>
        <w:rPr>
          <w:sz w:val="22"/>
          <w:szCs w:val="22"/>
        </w:rPr>
        <w:t xml:space="preserve"> weekends.</w:t>
      </w:r>
      <w:r w:rsidR="003F3477">
        <w:rPr>
          <w:sz w:val="22"/>
          <w:szCs w:val="22"/>
        </w:rPr>
        <w:t xml:space="preserve"> </w:t>
      </w:r>
    </w:p>
    <w:p w14:paraId="351AE135" w14:textId="0F0EBF6B" w:rsidR="00304C18" w:rsidRPr="00F67400" w:rsidRDefault="00DD3FCA" w:rsidP="00F67400">
      <w:pPr>
        <w:pStyle w:val="Default"/>
        <w:numPr>
          <w:ilvl w:val="0"/>
          <w:numId w:val="1"/>
        </w:numPr>
        <w:rPr>
          <w:sz w:val="22"/>
          <w:szCs w:val="22"/>
        </w:rPr>
      </w:pPr>
      <w:r>
        <w:rPr>
          <w:sz w:val="22"/>
          <w:szCs w:val="22"/>
        </w:rPr>
        <w:t>Assist in f</w:t>
      </w:r>
      <w:r w:rsidR="00313B5C">
        <w:rPr>
          <w:sz w:val="22"/>
          <w:szCs w:val="22"/>
        </w:rPr>
        <w:t>acilities maintenance</w:t>
      </w:r>
      <w:r w:rsidR="00CE362B">
        <w:rPr>
          <w:sz w:val="22"/>
          <w:szCs w:val="22"/>
        </w:rPr>
        <w:t>.</w:t>
      </w:r>
    </w:p>
    <w:p w14:paraId="2094D8AC" w14:textId="064A56FA" w:rsidR="009E1993" w:rsidRDefault="009E1993" w:rsidP="009E1993">
      <w:pPr>
        <w:pStyle w:val="Default"/>
        <w:numPr>
          <w:ilvl w:val="0"/>
          <w:numId w:val="1"/>
        </w:numPr>
        <w:rPr>
          <w:color w:val="auto"/>
          <w:sz w:val="22"/>
          <w:szCs w:val="22"/>
        </w:rPr>
      </w:pPr>
      <w:r>
        <w:rPr>
          <w:color w:val="auto"/>
          <w:sz w:val="22"/>
          <w:szCs w:val="22"/>
        </w:rPr>
        <w:t xml:space="preserve">Performs other duties as assigned and needed. </w:t>
      </w:r>
    </w:p>
    <w:p w14:paraId="6CF7781A" w14:textId="1037BAA2" w:rsidR="00E743EE" w:rsidRDefault="00E743EE" w:rsidP="009E1993">
      <w:pPr>
        <w:pStyle w:val="Default"/>
        <w:numPr>
          <w:ilvl w:val="0"/>
          <w:numId w:val="1"/>
        </w:numPr>
        <w:rPr>
          <w:color w:val="auto"/>
          <w:sz w:val="22"/>
          <w:szCs w:val="22"/>
        </w:rPr>
      </w:pPr>
      <w:r>
        <w:rPr>
          <w:color w:val="auto"/>
          <w:sz w:val="22"/>
          <w:szCs w:val="22"/>
        </w:rPr>
        <w:t>Assist with oversite of resident chore duties.</w:t>
      </w:r>
    </w:p>
    <w:p w14:paraId="0253B750" w14:textId="60AC26D1" w:rsidR="00313B5C" w:rsidRDefault="00313B5C" w:rsidP="00313B5C">
      <w:pPr>
        <w:pStyle w:val="Default"/>
        <w:rPr>
          <w:color w:val="auto"/>
          <w:sz w:val="22"/>
          <w:szCs w:val="22"/>
        </w:rPr>
      </w:pPr>
    </w:p>
    <w:p w14:paraId="63C9A61D" w14:textId="77777777" w:rsidR="00313B5C" w:rsidRPr="00313B5C" w:rsidRDefault="00313B5C" w:rsidP="00313B5C">
      <w:pPr>
        <w:pStyle w:val="Default"/>
        <w:rPr>
          <w:b/>
          <w:sz w:val="22"/>
          <w:szCs w:val="22"/>
        </w:rPr>
      </w:pPr>
      <w:r w:rsidRPr="00313B5C">
        <w:rPr>
          <w:b/>
          <w:sz w:val="22"/>
          <w:szCs w:val="22"/>
        </w:rPr>
        <w:t>Work Hours and Wages:</w:t>
      </w:r>
    </w:p>
    <w:p w14:paraId="49F6A0D1" w14:textId="4EE8FB92" w:rsidR="00313B5C" w:rsidRPr="00313B5C" w:rsidRDefault="00313B5C" w:rsidP="00313B5C">
      <w:pPr>
        <w:pStyle w:val="Default"/>
        <w:numPr>
          <w:ilvl w:val="0"/>
          <w:numId w:val="6"/>
        </w:numPr>
        <w:rPr>
          <w:b/>
          <w:sz w:val="22"/>
          <w:szCs w:val="22"/>
        </w:rPr>
      </w:pPr>
      <w:r w:rsidRPr="00313B5C">
        <w:rPr>
          <w:sz w:val="22"/>
          <w:szCs w:val="22"/>
        </w:rPr>
        <w:t xml:space="preserve">Live-In Support Staff members are expected to be “on duty” </w:t>
      </w:r>
      <w:r w:rsidR="00CD5EC4">
        <w:rPr>
          <w:sz w:val="22"/>
          <w:szCs w:val="22"/>
        </w:rPr>
        <w:t>21</w:t>
      </w:r>
      <w:r w:rsidR="00DD3FCA">
        <w:rPr>
          <w:sz w:val="22"/>
          <w:szCs w:val="22"/>
        </w:rPr>
        <w:t xml:space="preserve"> hours per week</w:t>
      </w:r>
      <w:r w:rsidR="0054301F">
        <w:rPr>
          <w:sz w:val="22"/>
          <w:szCs w:val="22"/>
        </w:rPr>
        <w:t>.</w:t>
      </w:r>
    </w:p>
    <w:p w14:paraId="15845C8D" w14:textId="34056FC0" w:rsidR="00313B5C" w:rsidRPr="00313B5C" w:rsidRDefault="00313B5C" w:rsidP="00313B5C">
      <w:pPr>
        <w:pStyle w:val="Default"/>
        <w:numPr>
          <w:ilvl w:val="0"/>
          <w:numId w:val="6"/>
        </w:numPr>
        <w:rPr>
          <w:b/>
          <w:sz w:val="22"/>
          <w:szCs w:val="22"/>
        </w:rPr>
      </w:pPr>
      <w:r w:rsidRPr="00313B5C">
        <w:rPr>
          <w:sz w:val="22"/>
          <w:szCs w:val="22"/>
        </w:rPr>
        <w:t>Live-In Support Staff members are expected to be “on</w:t>
      </w:r>
      <w:r w:rsidR="00DD3FCA">
        <w:rPr>
          <w:sz w:val="22"/>
          <w:szCs w:val="22"/>
        </w:rPr>
        <w:t xml:space="preserve"> </w:t>
      </w:r>
      <w:proofErr w:type="gramStart"/>
      <w:r w:rsidR="00DD3FCA">
        <w:rPr>
          <w:sz w:val="22"/>
          <w:szCs w:val="22"/>
        </w:rPr>
        <w:t>call</w:t>
      </w:r>
      <w:r w:rsidRPr="00313B5C">
        <w:rPr>
          <w:sz w:val="22"/>
          <w:szCs w:val="22"/>
        </w:rPr>
        <w:t xml:space="preserve"> ”</w:t>
      </w:r>
      <w:proofErr w:type="gramEnd"/>
      <w:r w:rsidRPr="00313B5C">
        <w:rPr>
          <w:sz w:val="22"/>
          <w:szCs w:val="22"/>
        </w:rPr>
        <w:t xml:space="preserve"> </w:t>
      </w:r>
      <w:r>
        <w:rPr>
          <w:sz w:val="22"/>
          <w:szCs w:val="22"/>
        </w:rPr>
        <w:t>30</w:t>
      </w:r>
      <w:r w:rsidR="00DD3FCA">
        <w:rPr>
          <w:sz w:val="22"/>
          <w:szCs w:val="22"/>
        </w:rPr>
        <w:t xml:space="preserve"> </w:t>
      </w:r>
      <w:r w:rsidRPr="00313B5C">
        <w:rPr>
          <w:sz w:val="22"/>
          <w:szCs w:val="22"/>
        </w:rPr>
        <w:t xml:space="preserve">hours per week, </w:t>
      </w:r>
      <w:r w:rsidR="00CD5EC4">
        <w:rPr>
          <w:sz w:val="22"/>
          <w:szCs w:val="22"/>
        </w:rPr>
        <w:t xml:space="preserve">sharing duties and hours with another Live In Support Staff </w:t>
      </w:r>
      <w:r w:rsidRPr="00313B5C">
        <w:rPr>
          <w:sz w:val="22"/>
          <w:szCs w:val="22"/>
        </w:rPr>
        <w:t>during evening and weekend hours.</w:t>
      </w:r>
      <w:r w:rsidR="003F3477">
        <w:rPr>
          <w:sz w:val="22"/>
          <w:szCs w:val="22"/>
        </w:rPr>
        <w:t xml:space="preserve"> </w:t>
      </w:r>
    </w:p>
    <w:p w14:paraId="11DF52E9" w14:textId="4AD15A3C" w:rsidR="00313B5C" w:rsidRPr="00313B5C" w:rsidRDefault="00313B5C" w:rsidP="00313B5C">
      <w:pPr>
        <w:pStyle w:val="Default"/>
        <w:numPr>
          <w:ilvl w:val="0"/>
          <w:numId w:val="6"/>
        </w:numPr>
        <w:rPr>
          <w:b/>
          <w:sz w:val="22"/>
          <w:szCs w:val="22"/>
        </w:rPr>
      </w:pPr>
      <w:r w:rsidRPr="00313B5C">
        <w:rPr>
          <w:sz w:val="22"/>
          <w:szCs w:val="22"/>
        </w:rPr>
        <w:t xml:space="preserve">Live-In Support Staff members </w:t>
      </w:r>
      <w:r>
        <w:rPr>
          <w:sz w:val="22"/>
          <w:szCs w:val="22"/>
        </w:rPr>
        <w:t>live for free</w:t>
      </w:r>
      <w:r w:rsidR="00CD5EC4">
        <w:rPr>
          <w:sz w:val="22"/>
          <w:szCs w:val="22"/>
        </w:rPr>
        <w:t>, including food</w:t>
      </w:r>
      <w:r>
        <w:rPr>
          <w:sz w:val="22"/>
          <w:szCs w:val="22"/>
        </w:rPr>
        <w:t xml:space="preserve"> at</w:t>
      </w:r>
      <w:r w:rsidR="0054301F">
        <w:rPr>
          <w:sz w:val="22"/>
          <w:szCs w:val="22"/>
        </w:rPr>
        <w:t xml:space="preserve"> </w:t>
      </w:r>
      <w:r>
        <w:rPr>
          <w:sz w:val="22"/>
          <w:szCs w:val="22"/>
        </w:rPr>
        <w:t xml:space="preserve">Dismas House and </w:t>
      </w:r>
      <w:r w:rsidRPr="00313B5C">
        <w:rPr>
          <w:sz w:val="22"/>
          <w:szCs w:val="22"/>
        </w:rPr>
        <w:t xml:space="preserve">receive compensation </w:t>
      </w:r>
      <w:r w:rsidR="00DD3FCA">
        <w:rPr>
          <w:sz w:val="22"/>
          <w:szCs w:val="22"/>
        </w:rPr>
        <w:t xml:space="preserve">of </w:t>
      </w:r>
      <w:r w:rsidR="00E743EE">
        <w:rPr>
          <w:sz w:val="22"/>
          <w:szCs w:val="22"/>
        </w:rPr>
        <w:t>$15.00 per hour</w:t>
      </w:r>
      <w:r w:rsidR="00DD3FCA">
        <w:rPr>
          <w:sz w:val="22"/>
          <w:szCs w:val="22"/>
        </w:rPr>
        <w:t xml:space="preserve"> </w:t>
      </w:r>
      <w:r>
        <w:rPr>
          <w:sz w:val="22"/>
          <w:szCs w:val="22"/>
        </w:rPr>
        <w:t>without benefits.</w:t>
      </w:r>
      <w:r w:rsidRPr="00313B5C">
        <w:rPr>
          <w:sz w:val="22"/>
          <w:szCs w:val="22"/>
        </w:rPr>
        <w:t xml:space="preserve"> </w:t>
      </w:r>
    </w:p>
    <w:p w14:paraId="3F7C6546" w14:textId="32AD11FE" w:rsidR="00313B5C" w:rsidRPr="00313B5C" w:rsidRDefault="00313B5C" w:rsidP="00313B5C">
      <w:pPr>
        <w:pStyle w:val="Default"/>
        <w:numPr>
          <w:ilvl w:val="0"/>
          <w:numId w:val="6"/>
        </w:numPr>
        <w:rPr>
          <w:b/>
          <w:sz w:val="22"/>
          <w:szCs w:val="22"/>
        </w:rPr>
      </w:pPr>
      <w:r w:rsidRPr="00313B5C">
        <w:rPr>
          <w:sz w:val="22"/>
          <w:szCs w:val="22"/>
        </w:rPr>
        <w:t>Utilities are included</w:t>
      </w:r>
      <w:r w:rsidR="0054301F">
        <w:rPr>
          <w:sz w:val="22"/>
          <w:szCs w:val="22"/>
        </w:rPr>
        <w:t xml:space="preserve"> </w:t>
      </w:r>
      <w:r w:rsidRPr="00313B5C">
        <w:rPr>
          <w:sz w:val="22"/>
          <w:szCs w:val="22"/>
        </w:rPr>
        <w:t>as well as access to full shared kitchen and bath, and on-site laundry.</w:t>
      </w:r>
      <w:r w:rsidR="003F3477">
        <w:rPr>
          <w:sz w:val="22"/>
          <w:szCs w:val="22"/>
        </w:rPr>
        <w:t xml:space="preserve"> </w:t>
      </w:r>
    </w:p>
    <w:p w14:paraId="224603DA" w14:textId="295E259E" w:rsidR="00313B5C" w:rsidRPr="00DD3FCA" w:rsidRDefault="00313B5C" w:rsidP="00313B5C">
      <w:pPr>
        <w:pStyle w:val="Default"/>
        <w:numPr>
          <w:ilvl w:val="0"/>
          <w:numId w:val="6"/>
        </w:numPr>
        <w:rPr>
          <w:b/>
          <w:sz w:val="22"/>
          <w:szCs w:val="22"/>
        </w:rPr>
      </w:pPr>
      <w:r w:rsidRPr="00313B5C">
        <w:rPr>
          <w:sz w:val="22"/>
          <w:szCs w:val="22"/>
        </w:rPr>
        <w:t>Live-In Support Staff members agree to a six-month period of employment, with the opportunity for extensions.</w:t>
      </w:r>
      <w:r w:rsidR="003F3477">
        <w:rPr>
          <w:sz w:val="22"/>
          <w:szCs w:val="22"/>
        </w:rPr>
        <w:t xml:space="preserve"> </w:t>
      </w:r>
    </w:p>
    <w:p w14:paraId="74CAF8D7" w14:textId="781F9AAA" w:rsidR="00313B5C" w:rsidRPr="00313B5C" w:rsidRDefault="00DD3FCA" w:rsidP="00D95E9C">
      <w:pPr>
        <w:pStyle w:val="Default"/>
        <w:numPr>
          <w:ilvl w:val="0"/>
          <w:numId w:val="6"/>
        </w:numPr>
        <w:rPr>
          <w:b/>
          <w:i/>
          <w:sz w:val="22"/>
          <w:szCs w:val="22"/>
        </w:rPr>
      </w:pPr>
      <w:r>
        <w:rPr>
          <w:sz w:val="22"/>
          <w:szCs w:val="22"/>
        </w:rPr>
        <w:t xml:space="preserve">Live-In Support Staff receive </w:t>
      </w:r>
      <w:r w:rsidR="00CD5EC4">
        <w:rPr>
          <w:sz w:val="22"/>
          <w:szCs w:val="22"/>
        </w:rPr>
        <w:t xml:space="preserve">alternating </w:t>
      </w:r>
      <w:r w:rsidR="003D3C6A">
        <w:rPr>
          <w:sz w:val="22"/>
          <w:szCs w:val="22"/>
        </w:rPr>
        <w:t>holidays periods off</w:t>
      </w:r>
      <w:r w:rsidR="0054301F">
        <w:rPr>
          <w:sz w:val="22"/>
          <w:szCs w:val="22"/>
        </w:rPr>
        <w:t>.</w:t>
      </w:r>
    </w:p>
    <w:p w14:paraId="72D719D4" w14:textId="77777777" w:rsidR="00D95E9C" w:rsidRDefault="00D95E9C" w:rsidP="00313B5C">
      <w:pPr>
        <w:pStyle w:val="Default"/>
        <w:rPr>
          <w:b/>
          <w:i/>
          <w:sz w:val="22"/>
          <w:szCs w:val="22"/>
          <w:u w:val="single"/>
        </w:rPr>
      </w:pPr>
    </w:p>
    <w:p w14:paraId="29B9485E" w14:textId="6738385C" w:rsidR="00313B5C" w:rsidRPr="00313B5C" w:rsidRDefault="00313B5C" w:rsidP="00313B5C">
      <w:pPr>
        <w:pStyle w:val="Default"/>
        <w:rPr>
          <w:b/>
          <w:i/>
          <w:sz w:val="22"/>
          <w:szCs w:val="22"/>
          <w:u w:val="single"/>
        </w:rPr>
      </w:pPr>
      <w:r w:rsidRPr="00313B5C">
        <w:rPr>
          <w:b/>
          <w:i/>
          <w:sz w:val="22"/>
          <w:szCs w:val="22"/>
          <w:u w:val="single"/>
        </w:rPr>
        <w:t>To apply:</w:t>
      </w:r>
    </w:p>
    <w:p w14:paraId="441A13CB" w14:textId="77777777" w:rsidR="00313B5C" w:rsidRPr="00313B5C" w:rsidRDefault="00313B5C" w:rsidP="00313B5C">
      <w:pPr>
        <w:pStyle w:val="Default"/>
        <w:rPr>
          <w:b/>
          <w:i/>
          <w:sz w:val="22"/>
          <w:szCs w:val="22"/>
        </w:rPr>
      </w:pPr>
    </w:p>
    <w:p w14:paraId="7642D02F" w14:textId="4E398FA3" w:rsidR="00313B5C" w:rsidRPr="00313B5C" w:rsidRDefault="00313B5C" w:rsidP="00313B5C">
      <w:pPr>
        <w:pStyle w:val="Default"/>
        <w:rPr>
          <w:b/>
          <w:i/>
          <w:sz w:val="22"/>
          <w:szCs w:val="22"/>
        </w:rPr>
      </w:pPr>
      <w:r w:rsidRPr="00313B5C">
        <w:rPr>
          <w:b/>
          <w:i/>
          <w:sz w:val="22"/>
          <w:szCs w:val="22"/>
        </w:rPr>
        <w:t xml:space="preserve">Send resume, letter of interest, and three references to </w:t>
      </w:r>
      <w:r w:rsidR="00D246AA">
        <w:rPr>
          <w:b/>
          <w:i/>
          <w:sz w:val="22"/>
          <w:szCs w:val="22"/>
        </w:rPr>
        <w:t>Careers@Dismas.org</w:t>
      </w:r>
    </w:p>
    <w:p w14:paraId="47B9538B" w14:textId="30558468" w:rsidR="00313B5C" w:rsidRPr="00313B5C" w:rsidRDefault="00313B5C" w:rsidP="00313B5C">
      <w:pPr>
        <w:pStyle w:val="Default"/>
        <w:rPr>
          <w:b/>
          <w:i/>
          <w:sz w:val="22"/>
          <w:szCs w:val="22"/>
        </w:rPr>
      </w:pPr>
    </w:p>
    <w:p w14:paraId="7AD79734" w14:textId="2D585A60" w:rsidR="00F94DD0" w:rsidRPr="00F67400" w:rsidRDefault="003F3477" w:rsidP="00F94DD0">
      <w:pPr>
        <w:pStyle w:val="Default"/>
        <w:rPr>
          <w:rFonts w:cstheme="minorBidi"/>
          <w:color w:val="auto"/>
          <w:sz w:val="20"/>
          <w:szCs w:val="20"/>
        </w:rPr>
      </w:pPr>
      <w:r w:rsidRPr="00F67400">
        <w:rPr>
          <w:b/>
          <w:i/>
          <w:sz w:val="20"/>
          <w:szCs w:val="20"/>
        </w:rPr>
        <w:t>No person in the Dismas organization shall on the grounds of race, gender, disability, religion, national origin, or sexual orientation be excluded from the participation in, or be denied the benefits of, or be subjected to discrimination under any program or activity associated with Dismas House</w:t>
      </w:r>
    </w:p>
    <w:sectPr w:rsidR="00F94DD0" w:rsidRPr="00F67400" w:rsidSect="000555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A7C2" w14:textId="77777777" w:rsidR="00B749E1" w:rsidRDefault="00B749E1" w:rsidP="0085487E">
      <w:r>
        <w:separator/>
      </w:r>
    </w:p>
  </w:endnote>
  <w:endnote w:type="continuationSeparator" w:id="0">
    <w:p w14:paraId="4C649D9C" w14:textId="77777777" w:rsidR="00B749E1" w:rsidRDefault="00B749E1" w:rsidP="008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DFC6" w14:textId="77777777" w:rsidR="00B749E1" w:rsidRDefault="00B749E1" w:rsidP="0085487E">
      <w:r>
        <w:separator/>
      </w:r>
    </w:p>
  </w:footnote>
  <w:footnote w:type="continuationSeparator" w:id="0">
    <w:p w14:paraId="6DB3EBAB" w14:textId="77777777" w:rsidR="00B749E1" w:rsidRDefault="00B749E1" w:rsidP="0085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A3D" w14:textId="266F369A" w:rsidR="0085487E" w:rsidRDefault="0085487E">
    <w:pPr>
      <w:pStyle w:val="Header"/>
    </w:pPr>
    <w:r>
      <w:rPr>
        <w:noProof/>
      </w:rPr>
      <w:drawing>
        <wp:inline distT="0" distB="0" distL="0" distR="0" wp14:anchorId="138E7456" wp14:editId="35600E88">
          <wp:extent cx="5943600" cy="650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masletterhead-top.jpg"/>
                  <pic:cNvPicPr/>
                </pic:nvPicPr>
                <pic:blipFill rotWithShape="1">
                  <a:blip r:embed="rId1" cstate="print">
                    <a:extLst>
                      <a:ext uri="{28A0092B-C50C-407E-A947-70E740481C1C}">
                        <a14:useLocalDpi xmlns:a14="http://schemas.microsoft.com/office/drawing/2010/main" val="0"/>
                      </a:ext>
                    </a:extLst>
                  </a:blip>
                  <a:srcRect r="11938"/>
                  <a:stretch/>
                </pic:blipFill>
                <pic:spPr bwMode="auto">
                  <a:xfrm>
                    <a:off x="0" y="0"/>
                    <a:ext cx="5943600" cy="6502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BF"/>
    <w:multiLevelType w:val="hybridMultilevel"/>
    <w:tmpl w:val="4B70720A"/>
    <w:lvl w:ilvl="0" w:tplc="8EFCD1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3571"/>
    <w:multiLevelType w:val="hybridMultilevel"/>
    <w:tmpl w:val="EAE4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C4DEB"/>
    <w:multiLevelType w:val="hybridMultilevel"/>
    <w:tmpl w:val="D2965248"/>
    <w:lvl w:ilvl="0" w:tplc="8EFCD1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77FD"/>
    <w:multiLevelType w:val="hybridMultilevel"/>
    <w:tmpl w:val="E75A2EB2"/>
    <w:lvl w:ilvl="0" w:tplc="8EFCD1F6">
      <w:start w:val="1"/>
      <w:numFmt w:val="decimal"/>
      <w:lvlText w:val="%1."/>
      <w:lvlJc w:val="left"/>
      <w:pPr>
        <w:ind w:left="780" w:hanging="360"/>
      </w:pPr>
      <w:rPr>
        <w:rFonts w:hint="default"/>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54140CE"/>
    <w:multiLevelType w:val="hybridMultilevel"/>
    <w:tmpl w:val="8B5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822A0"/>
    <w:multiLevelType w:val="hybridMultilevel"/>
    <w:tmpl w:val="2C8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43B1C"/>
    <w:multiLevelType w:val="hybridMultilevel"/>
    <w:tmpl w:val="E4F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A454AE"/>
    <w:multiLevelType w:val="hybridMultilevel"/>
    <w:tmpl w:val="BDCCE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FA6A2D"/>
    <w:multiLevelType w:val="hybridMultilevel"/>
    <w:tmpl w:val="401A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B2B98"/>
    <w:multiLevelType w:val="hybridMultilevel"/>
    <w:tmpl w:val="3EBE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9"/>
  </w:num>
  <w:num w:numId="6">
    <w:abstractNumId w:val="4"/>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D0"/>
    <w:rsid w:val="0004331A"/>
    <w:rsid w:val="000555B4"/>
    <w:rsid w:val="0008547A"/>
    <w:rsid w:val="000E6157"/>
    <w:rsid w:val="001555C2"/>
    <w:rsid w:val="001810A6"/>
    <w:rsid w:val="001B30BA"/>
    <w:rsid w:val="001B31FA"/>
    <w:rsid w:val="001E3D95"/>
    <w:rsid w:val="00227960"/>
    <w:rsid w:val="002F2BF7"/>
    <w:rsid w:val="00304C18"/>
    <w:rsid w:val="00313B5C"/>
    <w:rsid w:val="003D3C6A"/>
    <w:rsid w:val="003F3477"/>
    <w:rsid w:val="00417DE4"/>
    <w:rsid w:val="00421CFD"/>
    <w:rsid w:val="00473B05"/>
    <w:rsid w:val="004B4791"/>
    <w:rsid w:val="005367F7"/>
    <w:rsid w:val="0054301F"/>
    <w:rsid w:val="00562F06"/>
    <w:rsid w:val="005824DA"/>
    <w:rsid w:val="00610752"/>
    <w:rsid w:val="0062041B"/>
    <w:rsid w:val="00667061"/>
    <w:rsid w:val="00685030"/>
    <w:rsid w:val="006D62DC"/>
    <w:rsid w:val="00737ABD"/>
    <w:rsid w:val="00743FCD"/>
    <w:rsid w:val="0085487E"/>
    <w:rsid w:val="00861786"/>
    <w:rsid w:val="00887246"/>
    <w:rsid w:val="008D2BF4"/>
    <w:rsid w:val="00910EA3"/>
    <w:rsid w:val="00913F15"/>
    <w:rsid w:val="009B67C3"/>
    <w:rsid w:val="009C432B"/>
    <w:rsid w:val="009E1993"/>
    <w:rsid w:val="00A535EE"/>
    <w:rsid w:val="00A753F0"/>
    <w:rsid w:val="00AC5A40"/>
    <w:rsid w:val="00B400FF"/>
    <w:rsid w:val="00B65892"/>
    <w:rsid w:val="00B749E1"/>
    <w:rsid w:val="00C26364"/>
    <w:rsid w:val="00C5164C"/>
    <w:rsid w:val="00C75679"/>
    <w:rsid w:val="00C86A28"/>
    <w:rsid w:val="00CD5EC4"/>
    <w:rsid w:val="00CE362B"/>
    <w:rsid w:val="00D07F92"/>
    <w:rsid w:val="00D246AA"/>
    <w:rsid w:val="00D34FCB"/>
    <w:rsid w:val="00D95E9C"/>
    <w:rsid w:val="00DD1EA9"/>
    <w:rsid w:val="00DD3FCA"/>
    <w:rsid w:val="00DF29DF"/>
    <w:rsid w:val="00DF587C"/>
    <w:rsid w:val="00E743EE"/>
    <w:rsid w:val="00E85858"/>
    <w:rsid w:val="00EA6332"/>
    <w:rsid w:val="00EB60C7"/>
    <w:rsid w:val="00F67400"/>
    <w:rsid w:val="00F94DD0"/>
    <w:rsid w:val="00FD613C"/>
    <w:rsid w:val="00FF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738FB"/>
  <w14:defaultImageDpi w14:val="32767"/>
  <w15:chartTrackingRefBased/>
  <w15:docId w15:val="{92610002-8C36-3F45-A340-EFA9B91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DD0"/>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85487E"/>
    <w:pPr>
      <w:tabs>
        <w:tab w:val="center" w:pos="4680"/>
        <w:tab w:val="right" w:pos="9360"/>
      </w:tabs>
    </w:pPr>
  </w:style>
  <w:style w:type="character" w:customStyle="1" w:styleId="HeaderChar">
    <w:name w:val="Header Char"/>
    <w:basedOn w:val="DefaultParagraphFont"/>
    <w:link w:val="Header"/>
    <w:uiPriority w:val="99"/>
    <w:rsid w:val="0085487E"/>
  </w:style>
  <w:style w:type="paragraph" w:styleId="Footer">
    <w:name w:val="footer"/>
    <w:basedOn w:val="Normal"/>
    <w:link w:val="FooterChar"/>
    <w:uiPriority w:val="99"/>
    <w:unhideWhenUsed/>
    <w:rsid w:val="0085487E"/>
    <w:pPr>
      <w:tabs>
        <w:tab w:val="center" w:pos="4680"/>
        <w:tab w:val="right" w:pos="9360"/>
      </w:tabs>
    </w:pPr>
  </w:style>
  <w:style w:type="character" w:customStyle="1" w:styleId="FooterChar">
    <w:name w:val="Footer Char"/>
    <w:basedOn w:val="DefaultParagraphFont"/>
    <w:link w:val="Footer"/>
    <w:uiPriority w:val="99"/>
    <w:rsid w:val="0085487E"/>
  </w:style>
  <w:style w:type="character" w:styleId="Hyperlink">
    <w:name w:val="Hyperlink"/>
    <w:basedOn w:val="DefaultParagraphFont"/>
    <w:uiPriority w:val="99"/>
    <w:unhideWhenUsed/>
    <w:rsid w:val="00473B05"/>
    <w:rPr>
      <w:color w:val="0563C1" w:themeColor="hyperlink"/>
      <w:u w:val="single"/>
    </w:rPr>
  </w:style>
  <w:style w:type="character" w:styleId="UnresolvedMention">
    <w:name w:val="Unresolved Mention"/>
    <w:basedOn w:val="DefaultParagraphFont"/>
    <w:uiPriority w:val="99"/>
    <w:rsid w:val="00473B05"/>
    <w:rPr>
      <w:color w:val="605E5C"/>
      <w:shd w:val="clear" w:color="auto" w:fill="E1DFDD"/>
    </w:rPr>
  </w:style>
  <w:style w:type="paragraph" w:styleId="BalloonText">
    <w:name w:val="Balloon Text"/>
    <w:basedOn w:val="Normal"/>
    <w:link w:val="BalloonTextChar"/>
    <w:uiPriority w:val="99"/>
    <w:semiHidden/>
    <w:unhideWhenUsed/>
    <w:rsid w:val="00473B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B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3477"/>
    <w:rPr>
      <w:sz w:val="16"/>
      <w:szCs w:val="16"/>
    </w:rPr>
  </w:style>
  <w:style w:type="paragraph" w:styleId="CommentText">
    <w:name w:val="annotation text"/>
    <w:basedOn w:val="Normal"/>
    <w:link w:val="CommentTextChar"/>
    <w:uiPriority w:val="99"/>
    <w:semiHidden/>
    <w:unhideWhenUsed/>
    <w:rsid w:val="003F3477"/>
    <w:rPr>
      <w:sz w:val="20"/>
      <w:szCs w:val="20"/>
    </w:rPr>
  </w:style>
  <w:style w:type="character" w:customStyle="1" w:styleId="CommentTextChar">
    <w:name w:val="Comment Text Char"/>
    <w:basedOn w:val="DefaultParagraphFont"/>
    <w:link w:val="CommentText"/>
    <w:uiPriority w:val="99"/>
    <w:semiHidden/>
    <w:rsid w:val="003F3477"/>
    <w:rPr>
      <w:sz w:val="20"/>
      <w:szCs w:val="20"/>
    </w:rPr>
  </w:style>
  <w:style w:type="paragraph" w:styleId="CommentSubject">
    <w:name w:val="annotation subject"/>
    <w:basedOn w:val="CommentText"/>
    <w:next w:val="CommentText"/>
    <w:link w:val="CommentSubjectChar"/>
    <w:uiPriority w:val="99"/>
    <w:semiHidden/>
    <w:unhideWhenUsed/>
    <w:rsid w:val="003F3477"/>
    <w:rPr>
      <w:b/>
      <w:bCs/>
    </w:rPr>
  </w:style>
  <w:style w:type="character" w:customStyle="1" w:styleId="CommentSubjectChar">
    <w:name w:val="Comment Subject Char"/>
    <w:basedOn w:val="CommentTextChar"/>
    <w:link w:val="CommentSubject"/>
    <w:uiPriority w:val="99"/>
    <w:semiHidden/>
    <w:rsid w:val="003F3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5F59-0C72-462C-9BB3-7B0E752C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Doochin</dc:creator>
  <cp:keywords/>
  <dc:description/>
  <cp:lastModifiedBy>Phillip Hill</cp:lastModifiedBy>
  <cp:revision>3</cp:revision>
  <cp:lastPrinted>2020-06-08T21:27:00Z</cp:lastPrinted>
  <dcterms:created xsi:type="dcterms:W3CDTF">2020-08-06T17:08:00Z</dcterms:created>
  <dcterms:modified xsi:type="dcterms:W3CDTF">2021-08-16T18:39:00Z</dcterms:modified>
</cp:coreProperties>
</file>